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9" w:rsidRDefault="006307F9" w:rsidP="006307F9">
      <w:pPr>
        <w:pStyle w:val="Heading1"/>
        <w:spacing w:after="160"/>
      </w:pPr>
      <w:bookmarkStart w:id="0" w:name="_GoBack"/>
      <w:bookmarkEnd w:id="0"/>
      <w:r>
        <w:t>Derby Road Health Centre Patient Participation Group</w:t>
      </w:r>
    </w:p>
    <w:p w:rsidR="00522C63" w:rsidRPr="00522C63" w:rsidRDefault="00522C63" w:rsidP="00522C63">
      <w:pPr>
        <w:pStyle w:val="Heading2"/>
        <w:rPr>
          <w:b/>
          <w:u w:val="single"/>
        </w:rPr>
      </w:pPr>
      <w:r w:rsidRPr="00522C63">
        <w:rPr>
          <w:b/>
          <w:u w:val="single"/>
        </w:rPr>
        <w:t>MINUTES</w:t>
      </w:r>
    </w:p>
    <w:p w:rsidR="006307F9" w:rsidRDefault="006307F9" w:rsidP="006307F9">
      <w:pPr>
        <w:pStyle w:val="Heading2"/>
        <w:spacing w:after="160"/>
      </w:pPr>
      <w:r>
        <w:t>Meeting – Tuesday 10</w:t>
      </w:r>
      <w:r>
        <w:rPr>
          <w:vertAlign w:val="superscript"/>
        </w:rPr>
        <w:t>th</w:t>
      </w:r>
      <w:r>
        <w:t xml:space="preserve"> September 2019 – 2.00pm to 3.30pm</w:t>
      </w:r>
    </w:p>
    <w:p w:rsidR="002B6569" w:rsidRDefault="00066B0B" w:rsidP="00066B0B">
      <w:pPr>
        <w:pStyle w:val="ListParagraph"/>
        <w:numPr>
          <w:ilvl w:val="0"/>
          <w:numId w:val="5"/>
        </w:numPr>
        <w:ind w:left="0" w:firstLine="0"/>
      </w:pPr>
      <w:r>
        <w:rPr>
          <w:b/>
          <w:u w:val="single"/>
        </w:rPr>
        <w:t xml:space="preserve">Present </w:t>
      </w:r>
      <w:r w:rsidR="006307F9">
        <w:t>Rob Kirkwood(Chair),</w:t>
      </w:r>
      <w:r>
        <w:t xml:space="preserve"> Jane Ward </w:t>
      </w:r>
      <w:r w:rsidR="006307F9">
        <w:t>(Assistant Practice M</w:t>
      </w:r>
      <w:r>
        <w:t xml:space="preserve">anager), Jordan Paraskevopoulos </w:t>
      </w:r>
      <w:r w:rsidR="006307F9">
        <w:t xml:space="preserve">(Administration Support), Ajanta Biswas, </w:t>
      </w:r>
      <w:r w:rsidR="00E43A36">
        <w:t xml:space="preserve">Margaret </w:t>
      </w:r>
      <w:proofErr w:type="spellStart"/>
      <w:r w:rsidR="00E43A36">
        <w:t>Gotheridge</w:t>
      </w:r>
      <w:proofErr w:type="spellEnd"/>
      <w:r w:rsidR="00E43A36">
        <w:t xml:space="preserve">, </w:t>
      </w:r>
      <w:r w:rsidR="006307F9">
        <w:t>Stephen Hyde, Keith Morris,</w:t>
      </w:r>
      <w:r w:rsidR="00E43A36" w:rsidRPr="00E43A36">
        <w:t xml:space="preserve"> </w:t>
      </w:r>
      <w:proofErr w:type="spellStart"/>
      <w:r w:rsidR="00E43A36">
        <w:t>Darshan</w:t>
      </w:r>
      <w:proofErr w:type="spellEnd"/>
      <w:r w:rsidR="00E43A36">
        <w:t xml:space="preserve"> </w:t>
      </w:r>
      <w:proofErr w:type="spellStart"/>
      <w:r w:rsidR="00E43A36">
        <w:t>Nunwa</w:t>
      </w:r>
      <w:proofErr w:type="spellEnd"/>
      <w:r w:rsidR="00E43A36">
        <w:t xml:space="preserve">, </w:t>
      </w:r>
      <w:proofErr w:type="spellStart"/>
      <w:r w:rsidR="00E43A36">
        <w:t>Harbajhan</w:t>
      </w:r>
      <w:proofErr w:type="spellEnd"/>
      <w:r w:rsidR="00E43A36">
        <w:t xml:space="preserve"> </w:t>
      </w:r>
      <w:proofErr w:type="spellStart"/>
      <w:r w:rsidR="00E43A36">
        <w:t>Nunwa</w:t>
      </w:r>
      <w:proofErr w:type="spellEnd"/>
      <w:r w:rsidR="00E43A36">
        <w:t xml:space="preserve">, </w:t>
      </w:r>
      <w:r w:rsidR="006307F9">
        <w:t>Liz Lemon</w:t>
      </w:r>
      <w:r w:rsidR="002B6569">
        <w:t xml:space="preserve"> </w:t>
      </w:r>
      <w:r>
        <w:t xml:space="preserve"> </w:t>
      </w:r>
      <w:r w:rsidR="002B6569" w:rsidRPr="00066B0B">
        <w:rPr>
          <w:b/>
        </w:rPr>
        <w:t xml:space="preserve">Guest:  </w:t>
      </w:r>
      <w:r w:rsidR="002B6569" w:rsidRPr="00E43A36">
        <w:t>Michelle Tilling</w:t>
      </w:r>
      <w:r w:rsidR="00DE09EF" w:rsidRPr="00E43A36">
        <w:t xml:space="preserve">, </w:t>
      </w:r>
      <w:r w:rsidR="00A359F4" w:rsidRPr="00E43A36">
        <w:t>Locality Director</w:t>
      </w:r>
      <w:r w:rsidR="00A359F4">
        <w:t>,</w:t>
      </w:r>
      <w:r w:rsidR="00A359F4" w:rsidRPr="00E43A36">
        <w:t xml:space="preserve"> </w:t>
      </w:r>
      <w:r w:rsidR="00DE09EF" w:rsidRPr="00E43A36">
        <w:t>Primary Care Networks</w:t>
      </w:r>
      <w:r>
        <w:t xml:space="preserve"> (PCN)</w:t>
      </w:r>
      <w:r w:rsidR="00DE09EF" w:rsidRPr="00E43A36">
        <w:t xml:space="preserve"> </w:t>
      </w:r>
      <w:r w:rsidR="002B6569" w:rsidRPr="00E43A36">
        <w:t>-  Integrated Care Providers</w:t>
      </w:r>
      <w:r w:rsidR="00CD4172" w:rsidRPr="00E43A36">
        <w:t>/Partners</w:t>
      </w:r>
      <w:r w:rsidR="00DE09EF" w:rsidRPr="00E43A36">
        <w:t xml:space="preserve"> (ICP)</w:t>
      </w:r>
    </w:p>
    <w:p w:rsidR="00066B0B" w:rsidRDefault="00066B0B" w:rsidP="00066B0B">
      <w:pPr>
        <w:pStyle w:val="ListParagraph"/>
        <w:ind w:left="0"/>
      </w:pPr>
    </w:p>
    <w:p w:rsidR="00066B0B" w:rsidRDefault="00066B0B" w:rsidP="00066B0B">
      <w:pPr>
        <w:pStyle w:val="ListParagraph"/>
        <w:numPr>
          <w:ilvl w:val="0"/>
          <w:numId w:val="5"/>
        </w:numPr>
        <w:ind w:left="0" w:firstLine="0"/>
      </w:pPr>
      <w:r w:rsidRPr="00066B0B">
        <w:rPr>
          <w:b/>
          <w:u w:val="single"/>
        </w:rPr>
        <w:t>Apologies</w:t>
      </w:r>
      <w:r w:rsidR="00144B19" w:rsidRPr="00066B0B">
        <w:rPr>
          <w:b/>
          <w:u w:val="single"/>
        </w:rPr>
        <w:t xml:space="preserve"> </w:t>
      </w:r>
      <w:r w:rsidR="002B6569" w:rsidRPr="002B6569">
        <w:t>Nikki Wood (Practice Manager)</w:t>
      </w:r>
      <w:r w:rsidR="002B6569">
        <w:t>, Karen Hambleton</w:t>
      </w:r>
      <w:r>
        <w:t xml:space="preserve"> (</w:t>
      </w:r>
      <w:r w:rsidR="002B6569">
        <w:t>Senior Partner) Dave Ward</w:t>
      </w:r>
    </w:p>
    <w:p w:rsidR="00066B0B" w:rsidRPr="00066B0B" w:rsidRDefault="00066B0B" w:rsidP="00066B0B">
      <w:pPr>
        <w:pStyle w:val="ListParagraph"/>
        <w:ind w:left="0"/>
        <w:rPr>
          <w:b/>
          <w:u w:val="single"/>
        </w:rPr>
      </w:pPr>
    </w:p>
    <w:p w:rsidR="00066B0B" w:rsidRDefault="002B6569" w:rsidP="00066B0B">
      <w:pPr>
        <w:pStyle w:val="ListParagraph"/>
        <w:numPr>
          <w:ilvl w:val="0"/>
          <w:numId w:val="5"/>
        </w:numPr>
        <w:ind w:left="0" w:firstLine="0"/>
      </w:pPr>
      <w:r w:rsidRPr="00066B0B">
        <w:rPr>
          <w:b/>
          <w:u w:val="single"/>
        </w:rPr>
        <w:t>Minutes of Last Meeting (14.05.19)</w:t>
      </w:r>
      <w:r w:rsidRPr="00066B0B">
        <w:rPr>
          <w:b/>
        </w:rPr>
        <w:t xml:space="preserve"> </w:t>
      </w:r>
      <w:r w:rsidRPr="00967515">
        <w:t>Approved</w:t>
      </w:r>
    </w:p>
    <w:p w:rsidR="00066B0B" w:rsidRPr="00066B0B" w:rsidRDefault="00066B0B" w:rsidP="00066B0B">
      <w:pPr>
        <w:pStyle w:val="ListParagraph"/>
        <w:ind w:left="0"/>
        <w:rPr>
          <w:b/>
          <w:u w:val="single"/>
        </w:rPr>
      </w:pPr>
    </w:p>
    <w:p w:rsidR="00066B0B" w:rsidRDefault="002B6569" w:rsidP="00066B0B">
      <w:pPr>
        <w:pStyle w:val="ListParagraph"/>
        <w:numPr>
          <w:ilvl w:val="0"/>
          <w:numId w:val="5"/>
        </w:numPr>
        <w:ind w:left="0" w:firstLine="0"/>
      </w:pPr>
      <w:r w:rsidRPr="00066B0B">
        <w:rPr>
          <w:b/>
          <w:u w:val="single"/>
        </w:rPr>
        <w:t>Actions</w:t>
      </w:r>
      <w:r w:rsidR="00DE09EF" w:rsidRPr="00066B0B">
        <w:rPr>
          <w:b/>
          <w:u w:val="single"/>
        </w:rPr>
        <w:t xml:space="preserve"> </w:t>
      </w:r>
      <w:r w:rsidR="00DE09EF" w:rsidRPr="00066B0B">
        <w:rPr>
          <w:b/>
        </w:rPr>
        <w:t xml:space="preserve">- </w:t>
      </w:r>
      <w:r w:rsidRPr="00967515">
        <w:t>deferred to end of this meeting as they relate to PCN (Primary Care Network</w:t>
      </w:r>
      <w:r w:rsidR="00DE09EF" w:rsidRPr="00967515">
        <w:t>s</w:t>
      </w:r>
      <w:r w:rsidRPr="00967515">
        <w:t>)</w:t>
      </w:r>
    </w:p>
    <w:p w:rsidR="00066B0B" w:rsidRPr="00066B0B" w:rsidRDefault="00066B0B" w:rsidP="00066B0B">
      <w:pPr>
        <w:pStyle w:val="ListParagraph"/>
        <w:ind w:left="0"/>
        <w:rPr>
          <w:b/>
          <w:u w:val="single"/>
        </w:rPr>
      </w:pPr>
    </w:p>
    <w:p w:rsidR="00EE75AD" w:rsidRPr="00066B0B" w:rsidRDefault="00EE75AD" w:rsidP="00066B0B">
      <w:pPr>
        <w:pStyle w:val="ListParagraph"/>
        <w:numPr>
          <w:ilvl w:val="0"/>
          <w:numId w:val="5"/>
        </w:numPr>
        <w:ind w:left="0" w:firstLine="0"/>
      </w:pPr>
      <w:r w:rsidRPr="00066B0B">
        <w:rPr>
          <w:b/>
          <w:u w:val="single"/>
        </w:rPr>
        <w:t>Primary Care Networks</w:t>
      </w:r>
    </w:p>
    <w:p w:rsidR="00DE09EF" w:rsidRDefault="00DE09EF" w:rsidP="006307F9">
      <w:pPr>
        <w:pBdr>
          <w:top w:val="nil"/>
          <w:left w:val="nil"/>
          <w:bottom w:val="nil"/>
          <w:right w:val="nil"/>
          <w:between w:val="nil"/>
        </w:pBdr>
        <w:spacing w:before="160"/>
      </w:pPr>
      <w:r w:rsidRPr="00DE09EF">
        <w:rPr>
          <w:b/>
        </w:rPr>
        <w:t xml:space="preserve">Michelle </w:t>
      </w:r>
      <w:proofErr w:type="gramStart"/>
      <w:r w:rsidRPr="00DE09EF">
        <w:rPr>
          <w:b/>
        </w:rPr>
        <w:t>Tilling</w:t>
      </w:r>
      <w:r>
        <w:t xml:space="preserve"> </w:t>
      </w:r>
      <w:r w:rsidR="00967515">
        <w:t xml:space="preserve"> guest</w:t>
      </w:r>
      <w:proofErr w:type="gramEnd"/>
      <w:r w:rsidR="00967515">
        <w:t xml:space="preserve"> speaker,</w:t>
      </w:r>
      <w:r>
        <w:t xml:space="preserve"> outlined</w:t>
      </w:r>
      <w:r w:rsidR="00A359F4">
        <w:t xml:space="preserve"> in general</w:t>
      </w:r>
      <w:r w:rsidR="00066B0B">
        <w:t xml:space="preserve"> </w:t>
      </w:r>
      <w:r w:rsidRPr="00522C63">
        <w:rPr>
          <w:b/>
        </w:rPr>
        <w:t>PCN</w:t>
      </w:r>
      <w:r w:rsidR="00066B0B">
        <w:rPr>
          <w:b/>
        </w:rPr>
        <w:t>s</w:t>
      </w:r>
      <w:r w:rsidRPr="00522C63">
        <w:rPr>
          <w:b/>
        </w:rPr>
        <w:t xml:space="preserve"> and ICP</w:t>
      </w:r>
      <w:r w:rsidR="00EE75AD">
        <w:t xml:space="preserve"> </w:t>
      </w:r>
      <w:r w:rsidR="00A359F4">
        <w:t xml:space="preserve">in redesigning services for the better care of Patients. </w:t>
      </w:r>
      <w:r w:rsidR="004A742F">
        <w:t xml:space="preserve">The programme will bring together all agencies; </w:t>
      </w:r>
      <w:r w:rsidR="00473EF1">
        <w:t xml:space="preserve">clinical </w:t>
      </w:r>
      <w:r w:rsidR="004A742F">
        <w:t xml:space="preserve">and </w:t>
      </w:r>
      <w:r w:rsidR="00B426DD">
        <w:t xml:space="preserve">care groups, </w:t>
      </w:r>
      <w:r w:rsidR="004A742F">
        <w:t xml:space="preserve">social, including housing, with the aim of providing better </w:t>
      </w:r>
      <w:r w:rsidR="00522C63">
        <w:t xml:space="preserve">and enhanced </w:t>
      </w:r>
      <w:r w:rsidR="004A742F">
        <w:t>services in the care of patients.  Groups and relationships wi</w:t>
      </w:r>
      <w:r w:rsidR="00A359F4">
        <w:t xml:space="preserve">ll be formed within populations in </w:t>
      </w:r>
      <w:r w:rsidR="00B426DD">
        <w:t xml:space="preserve">PCNs </w:t>
      </w:r>
      <w:r w:rsidR="00066B0B">
        <w:t>in the different Council Wards.</w:t>
      </w:r>
    </w:p>
    <w:p w:rsidR="00DE09EF" w:rsidRDefault="00DE09EF" w:rsidP="00DE09EF">
      <w:pPr>
        <w:pBdr>
          <w:top w:val="nil"/>
          <w:left w:val="nil"/>
          <w:bottom w:val="nil"/>
          <w:right w:val="nil"/>
          <w:between w:val="nil"/>
        </w:pBdr>
        <w:spacing w:before="160"/>
      </w:pPr>
      <w:r w:rsidRPr="00FE3DC2">
        <w:rPr>
          <w:b/>
        </w:rPr>
        <w:t>January 2019</w:t>
      </w:r>
      <w:r>
        <w:t xml:space="preserve"> was the start of discussions in developing </w:t>
      </w:r>
      <w:r w:rsidR="00066B0B">
        <w:t>a</w:t>
      </w:r>
      <w:r>
        <w:t xml:space="preserve"> </w:t>
      </w:r>
      <w:r w:rsidR="004A742F">
        <w:t xml:space="preserve">long term </w:t>
      </w:r>
      <w:r w:rsidR="00A359F4">
        <w:t xml:space="preserve">integrated care system </w:t>
      </w:r>
      <w:r>
        <w:t>programme</w:t>
      </w:r>
      <w:r w:rsidR="00522C63">
        <w:t>.</w:t>
      </w:r>
    </w:p>
    <w:p w:rsidR="00DE09EF" w:rsidRDefault="00DE09EF" w:rsidP="00DE09EF">
      <w:pPr>
        <w:pBdr>
          <w:top w:val="nil"/>
          <w:left w:val="nil"/>
          <w:bottom w:val="nil"/>
          <w:right w:val="nil"/>
          <w:between w:val="nil"/>
        </w:pBdr>
        <w:spacing w:before="160"/>
      </w:pPr>
      <w:r w:rsidRPr="004A742F">
        <w:rPr>
          <w:b/>
        </w:rPr>
        <w:t xml:space="preserve">PCNs </w:t>
      </w:r>
      <w:r w:rsidR="00066B0B">
        <w:rPr>
          <w:b/>
        </w:rPr>
        <w:t xml:space="preserve">- </w:t>
      </w:r>
      <w:r w:rsidR="00EE75AD">
        <w:rPr>
          <w:b/>
        </w:rPr>
        <w:t>8</w:t>
      </w:r>
      <w:r w:rsidRPr="004A742F">
        <w:rPr>
          <w:b/>
        </w:rPr>
        <w:t xml:space="preserve"> </w:t>
      </w:r>
      <w:r w:rsidR="00B748C6">
        <w:t>are being</w:t>
      </w:r>
      <w:r>
        <w:t xml:space="preserve"> created across Nottingham City</w:t>
      </w:r>
      <w:r w:rsidR="00FE3DC2">
        <w:t>.</w:t>
      </w:r>
      <w:r w:rsidR="004A742F">
        <w:t xml:space="preserve"> </w:t>
      </w:r>
      <w:r w:rsidR="00FE3DC2">
        <w:t>A map (</w:t>
      </w:r>
      <w:r w:rsidR="00066B0B">
        <w:t>already circulated</w:t>
      </w:r>
      <w:r w:rsidR="00FE3DC2">
        <w:t xml:space="preserve">) has been </w:t>
      </w:r>
      <w:proofErr w:type="gramStart"/>
      <w:r w:rsidR="00FE3DC2">
        <w:t>forwarded  by</w:t>
      </w:r>
      <w:proofErr w:type="gramEnd"/>
      <w:r w:rsidR="00FE3DC2">
        <w:t xml:space="preserve"> Michelle to all PPG members. It maps the PCNs onto the different Council Wards </w:t>
      </w:r>
      <w:r w:rsidR="00066B0B">
        <w:t>(</w:t>
      </w:r>
      <w:r w:rsidR="004A742F">
        <w:t>Nottingham County will develop its</w:t>
      </w:r>
      <w:r w:rsidR="00165052">
        <w:t xml:space="preserve"> separate</w:t>
      </w:r>
      <w:r w:rsidR="004A742F">
        <w:t xml:space="preserve"> programme of ICP</w:t>
      </w:r>
      <w:r w:rsidR="00A359F4">
        <w:t>’s</w:t>
      </w:r>
      <w:r w:rsidR="00066B0B">
        <w:t xml:space="preserve"> and PCN</w:t>
      </w:r>
      <w:r w:rsidR="004A742F">
        <w:t>s</w:t>
      </w:r>
      <w:r w:rsidR="00B426DD">
        <w:t>)</w:t>
      </w:r>
      <w:r w:rsidR="004A742F">
        <w:t>.</w:t>
      </w:r>
      <w:r w:rsidR="00473EF1">
        <w:t xml:space="preserve"> </w:t>
      </w:r>
    </w:p>
    <w:p w:rsidR="00DE09EF" w:rsidRPr="00A359F4" w:rsidRDefault="00DE09EF" w:rsidP="006307F9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u w:val="single"/>
        </w:rPr>
      </w:pPr>
      <w:r w:rsidRPr="00A359F4">
        <w:rPr>
          <w:b/>
          <w:u w:val="single"/>
        </w:rPr>
        <w:t>PCN7</w:t>
      </w:r>
      <w:r w:rsidRPr="00A359F4">
        <w:rPr>
          <w:u w:val="single"/>
        </w:rPr>
        <w:t xml:space="preserve"> includes</w:t>
      </w:r>
      <w:r w:rsidR="004A742F" w:rsidRPr="00A359F4">
        <w:rPr>
          <w:u w:val="single"/>
        </w:rPr>
        <w:t xml:space="preserve"> 4</w:t>
      </w:r>
      <w:r w:rsidRPr="00A359F4">
        <w:rPr>
          <w:u w:val="single"/>
        </w:rPr>
        <w:t xml:space="preserve"> </w:t>
      </w:r>
      <w:r w:rsidR="004A742F" w:rsidRPr="00A359F4">
        <w:rPr>
          <w:u w:val="single"/>
        </w:rPr>
        <w:t>GP Practices</w:t>
      </w:r>
      <w:r w:rsidR="00473EF1" w:rsidRPr="00A359F4">
        <w:rPr>
          <w:u w:val="single"/>
        </w:rPr>
        <w:t xml:space="preserve"> at </w:t>
      </w:r>
      <w:r w:rsidR="008E2BDB" w:rsidRPr="00A359F4">
        <w:rPr>
          <w:b/>
          <w:u w:val="single"/>
        </w:rPr>
        <w:t>DRHC,</w:t>
      </w:r>
      <w:r w:rsidR="008E2BDB" w:rsidRPr="00A359F4">
        <w:rPr>
          <w:u w:val="single"/>
        </w:rPr>
        <w:t xml:space="preserve"> Deer Park, Grange Farm </w:t>
      </w:r>
      <w:r w:rsidR="00066B0B">
        <w:rPr>
          <w:u w:val="single"/>
        </w:rPr>
        <w:t>and Wollaton Park.</w:t>
      </w:r>
    </w:p>
    <w:p w:rsidR="00CD4172" w:rsidRDefault="008E2BDB" w:rsidP="006307F9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t xml:space="preserve">(NB. </w:t>
      </w:r>
      <w:r w:rsidR="00CD4172">
        <w:t xml:space="preserve">University of Nottingham has been separated out and will have a separate PCN – it is unclear yet if this includes </w:t>
      </w:r>
      <w:r w:rsidR="00224533">
        <w:t>Nottingham</w:t>
      </w:r>
      <w:r w:rsidR="00473EF1">
        <w:t xml:space="preserve"> </w:t>
      </w:r>
      <w:r w:rsidR="00CD4172">
        <w:t>Trent Universit</w:t>
      </w:r>
      <w:r w:rsidR="00224533">
        <w:t>y</w:t>
      </w:r>
      <w:r w:rsidR="00522C63">
        <w:t>. A</w:t>
      </w:r>
      <w:r w:rsidR="00CD4172">
        <w:t xml:space="preserve">s student numbers continue to increase in the City </w:t>
      </w:r>
      <w:r w:rsidR="00A359F4">
        <w:t>the inclusion</w:t>
      </w:r>
      <w:r w:rsidR="00CD4172">
        <w:t xml:space="preserve"> </w:t>
      </w:r>
      <w:r w:rsidR="00A359F4">
        <w:t xml:space="preserve">in our PCN would </w:t>
      </w:r>
      <w:r w:rsidR="00522C63">
        <w:t>disproportionately impact the</w:t>
      </w:r>
      <w:r w:rsidR="00165052">
        <w:t xml:space="preserve"> manag</w:t>
      </w:r>
      <w:r w:rsidR="00066B0B">
        <w:t>e</w:t>
      </w:r>
      <w:r w:rsidR="00165052">
        <w:t>ment</w:t>
      </w:r>
      <w:r w:rsidR="00CD4172">
        <w:t xml:space="preserve"> </w:t>
      </w:r>
      <w:r w:rsidR="00522C63">
        <w:t xml:space="preserve">of </w:t>
      </w:r>
      <w:r w:rsidR="00CD4172">
        <w:t>these long term changes.</w:t>
      </w:r>
      <w:r>
        <w:t>)</w:t>
      </w:r>
      <w:r w:rsidR="00CD4172">
        <w:t xml:space="preserve"> </w:t>
      </w:r>
    </w:p>
    <w:p w:rsidR="00CD4172" w:rsidRDefault="001361D7" w:rsidP="00CD417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Clinical Director - </w:t>
      </w:r>
      <w:r w:rsidR="00B426DD">
        <w:t xml:space="preserve">Each </w:t>
      </w:r>
      <w:r w:rsidR="00B426DD" w:rsidRPr="00CD4172">
        <w:rPr>
          <w:b/>
        </w:rPr>
        <w:t>PCN</w:t>
      </w:r>
      <w:r w:rsidR="00B426DD">
        <w:t xml:space="preserve"> will have</w:t>
      </w:r>
      <w:r>
        <w:t xml:space="preserve"> a</w:t>
      </w:r>
      <w:r w:rsidR="00066B0B">
        <w:t>n externally funded (two sessions/week)</w:t>
      </w:r>
      <w:r>
        <w:t xml:space="preserve"> CD</w:t>
      </w:r>
      <w:r w:rsidR="00066B0B">
        <w:rPr>
          <w:b/>
        </w:rPr>
        <w:t>.</w:t>
      </w:r>
      <w:r w:rsidR="00B426DD">
        <w:t xml:space="preserve"> </w:t>
      </w:r>
      <w:r>
        <w:t xml:space="preserve"> </w:t>
      </w:r>
    </w:p>
    <w:p w:rsidR="00165052" w:rsidRDefault="00CD4172" w:rsidP="00165052">
      <w:pPr>
        <w:pBdr>
          <w:top w:val="nil"/>
          <w:left w:val="nil"/>
          <w:bottom w:val="nil"/>
          <w:right w:val="nil"/>
          <w:between w:val="nil"/>
        </w:pBdr>
      </w:pPr>
      <w:r w:rsidRPr="00CD4172">
        <w:rPr>
          <w:b/>
        </w:rPr>
        <w:t>PCN7</w:t>
      </w:r>
      <w:r w:rsidR="00066B0B">
        <w:rPr>
          <w:b/>
        </w:rPr>
        <w:t xml:space="preserve"> </w:t>
      </w:r>
      <w:r w:rsidR="00B426DD" w:rsidRPr="00CD4172">
        <w:rPr>
          <w:b/>
        </w:rPr>
        <w:t>Director</w:t>
      </w:r>
      <w:r w:rsidR="00066B0B">
        <w:rPr>
          <w:b/>
        </w:rPr>
        <w:t xml:space="preserve"> </w:t>
      </w:r>
      <w:r w:rsidR="00066B0B" w:rsidRPr="00066B0B">
        <w:t>has been</w:t>
      </w:r>
      <w:r w:rsidR="00B426DD" w:rsidRPr="00066B0B">
        <w:t xml:space="preserve"> appointed (</w:t>
      </w:r>
      <w:r w:rsidR="00066B0B" w:rsidRPr="00066B0B">
        <w:t>K</w:t>
      </w:r>
      <w:r w:rsidR="00B426DD" w:rsidRPr="00066B0B">
        <w:t>atherine O Connor</w:t>
      </w:r>
      <w:r w:rsidR="00066B0B">
        <w:t xml:space="preserve"> from Wollaton Park</w:t>
      </w:r>
      <w:r w:rsidR="00B426DD" w:rsidRPr="00066B0B">
        <w:t>) and</w:t>
      </w:r>
      <w:r w:rsidRPr="00066B0B">
        <w:t xml:space="preserve"> </w:t>
      </w:r>
      <w:r w:rsidR="00165052" w:rsidRPr="00066B0B">
        <w:t>all P</w:t>
      </w:r>
      <w:r w:rsidR="00165052">
        <w:t xml:space="preserve">CN Clinical Directors are in post. </w:t>
      </w:r>
      <w:r w:rsidR="00B426DD">
        <w:t xml:space="preserve">The CD will assess </w:t>
      </w:r>
      <w:r>
        <w:t xml:space="preserve">the </w:t>
      </w:r>
      <w:r w:rsidR="00B426DD">
        <w:t>needs of their population</w:t>
      </w:r>
      <w:r w:rsidR="008E2BDB">
        <w:t>, and make rec</w:t>
      </w:r>
      <w:r w:rsidR="00E968FE">
        <w:t>ommendations</w:t>
      </w:r>
      <w:r w:rsidR="00224533">
        <w:t xml:space="preserve"> for implementation </w:t>
      </w:r>
      <w:proofErr w:type="spellStart"/>
      <w:r w:rsidR="00224533">
        <w:t>e.g</w:t>
      </w:r>
      <w:proofErr w:type="spellEnd"/>
      <w:r w:rsidR="00224533">
        <w:t xml:space="preserve"> if there was a need for Diabetes clinic/support groups at local level.</w:t>
      </w:r>
    </w:p>
    <w:p w:rsidR="00FE3DC2" w:rsidRDefault="001361D7" w:rsidP="00FE3DC2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165052">
        <w:rPr>
          <w:b/>
        </w:rPr>
        <w:t>Each PCN is already legally signed up</w:t>
      </w:r>
      <w:r w:rsidR="00165052">
        <w:t xml:space="preserve">.   </w:t>
      </w:r>
    </w:p>
    <w:p w:rsidR="00165052" w:rsidRDefault="001361D7" w:rsidP="00FE3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PPG</w:t>
      </w:r>
      <w:r w:rsidR="00E968FE">
        <w:t xml:space="preserve"> group present</w:t>
      </w:r>
      <w:r>
        <w:t xml:space="preserve"> requested information on </w:t>
      </w:r>
      <w:r w:rsidR="00EE75AD">
        <w:t xml:space="preserve">the contract that </w:t>
      </w:r>
      <w:r w:rsidR="00E968FE">
        <w:t>DRHC had signed up to.</w:t>
      </w:r>
    </w:p>
    <w:p w:rsidR="001361D7" w:rsidRDefault="001361D7" w:rsidP="00FE3DC2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Jane (DRHC) explained </w:t>
      </w:r>
      <w:r w:rsidR="00E92FE1">
        <w:t xml:space="preserve">the contract </w:t>
      </w:r>
      <w:r>
        <w:t xml:space="preserve">was not currently available </w:t>
      </w:r>
      <w:r w:rsidR="00E968FE">
        <w:t xml:space="preserve">as there were still some </w:t>
      </w:r>
      <w:r w:rsidR="00165052">
        <w:t>decisions</w:t>
      </w:r>
      <w:r w:rsidR="00E92FE1">
        <w:t xml:space="preserve"> and agreements</w:t>
      </w:r>
      <w:r w:rsidR="00165052">
        <w:t xml:space="preserve"> to be made.</w:t>
      </w:r>
      <w:r w:rsidR="00EE75AD">
        <w:t xml:space="preserve"> </w:t>
      </w:r>
      <w:r w:rsidR="00165052">
        <w:t>The PPG</w:t>
      </w:r>
      <w:r w:rsidR="00E968FE">
        <w:t xml:space="preserve"> group felt </w:t>
      </w:r>
      <w:r>
        <w:t xml:space="preserve">uneasy </w:t>
      </w:r>
      <w:r w:rsidR="00E92FE1">
        <w:t>at</w:t>
      </w:r>
      <w:r w:rsidR="00165052">
        <w:t xml:space="preserve"> not </w:t>
      </w:r>
      <w:r w:rsidR="00E92FE1">
        <w:t xml:space="preserve">being </w:t>
      </w:r>
      <w:r w:rsidR="00165052">
        <w:t xml:space="preserve">party to this information and </w:t>
      </w:r>
      <w:r w:rsidR="00E92FE1">
        <w:t xml:space="preserve">felt that PPG needed to understand the context of our role within </w:t>
      </w:r>
      <w:r w:rsidR="00EE75AD">
        <w:t xml:space="preserve">the </w:t>
      </w:r>
      <w:r w:rsidR="00E92FE1">
        <w:t>PCN Agreemen</w:t>
      </w:r>
      <w:r w:rsidR="00165052">
        <w:t>t</w:t>
      </w:r>
      <w:proofErr w:type="gramStart"/>
      <w:r w:rsidR="00EE75AD">
        <w:t xml:space="preserve">; </w:t>
      </w:r>
      <w:r w:rsidR="00165052">
        <w:t xml:space="preserve"> </w:t>
      </w:r>
      <w:r w:rsidR="00E92FE1">
        <w:t>and</w:t>
      </w:r>
      <w:proofErr w:type="gramEnd"/>
      <w:r w:rsidR="00E92FE1">
        <w:t xml:space="preserve"> </w:t>
      </w:r>
      <w:r w:rsidR="00165052">
        <w:t>our advisory role in influencing decision making within our GP practice.</w:t>
      </w:r>
      <w:r>
        <w:t xml:space="preserve">  Agreement was reached that</w:t>
      </w:r>
      <w:r w:rsidR="002478FD">
        <w:t>…</w:t>
      </w:r>
      <w:r>
        <w:t xml:space="preserve"> </w:t>
      </w:r>
      <w:r w:rsidR="002478FD" w:rsidRPr="002478FD">
        <w:rPr>
          <w:b/>
        </w:rPr>
        <w:t>Action</w:t>
      </w:r>
      <w:r w:rsidR="002478FD">
        <w:t xml:space="preserve"> </w:t>
      </w:r>
      <w:r>
        <w:t xml:space="preserve">Jane would make available the contract to the members of PPG for </w:t>
      </w:r>
      <w:r w:rsidR="00E968FE">
        <w:t>information</w:t>
      </w:r>
      <w:r>
        <w:t xml:space="preserve">.  </w:t>
      </w:r>
    </w:p>
    <w:p w:rsidR="00A359F4" w:rsidRDefault="00E968FE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lastRenderedPageBreak/>
        <w:t xml:space="preserve">There was discussion </w:t>
      </w:r>
      <w:r w:rsidR="00000CAF">
        <w:t xml:space="preserve">and </w:t>
      </w:r>
      <w:r w:rsidR="00522C63">
        <w:t>clarification</w:t>
      </w:r>
      <w:r w:rsidR="008E2BDB">
        <w:t xml:space="preserve"> </w:t>
      </w:r>
      <w:r w:rsidR="00CD4172">
        <w:t xml:space="preserve">around </w:t>
      </w:r>
      <w:r w:rsidR="00522C63">
        <w:t xml:space="preserve">the </w:t>
      </w:r>
      <w:r w:rsidR="00CD4172" w:rsidRPr="00224533">
        <w:rPr>
          <w:b/>
        </w:rPr>
        <w:t>differenc</w:t>
      </w:r>
      <w:r w:rsidR="00522C63" w:rsidRPr="00224533">
        <w:rPr>
          <w:b/>
        </w:rPr>
        <w:t>es between IC Providers and IC P</w:t>
      </w:r>
      <w:r w:rsidR="00CD4172" w:rsidRPr="00224533">
        <w:rPr>
          <w:b/>
        </w:rPr>
        <w:t>artners</w:t>
      </w:r>
      <w:r w:rsidR="00522C63" w:rsidRPr="00224533">
        <w:rPr>
          <w:b/>
        </w:rPr>
        <w:t>.</w:t>
      </w:r>
      <w:r w:rsidR="00522C63">
        <w:t xml:space="preserve"> Michelle explained that the partnership (under</w:t>
      </w:r>
      <w:r w:rsidR="00224533">
        <w:t xml:space="preserve"> an Alliance C</w:t>
      </w:r>
      <w:r w:rsidR="00522C63">
        <w:t>ontract</w:t>
      </w:r>
      <w:r w:rsidR="00224533">
        <w:t xml:space="preserve">) is </w:t>
      </w:r>
      <w:r w:rsidR="00522C63">
        <w:t xml:space="preserve">a working model to provide care. There is still fluidity in </w:t>
      </w:r>
      <w:r w:rsidR="008E2BDB">
        <w:t>the discussions and decision making</w:t>
      </w:r>
      <w:r w:rsidR="00165052">
        <w:t>,</w:t>
      </w:r>
      <w:r w:rsidR="008E2BDB">
        <w:t xml:space="preserve"> regarding </w:t>
      </w:r>
      <w:r>
        <w:t xml:space="preserve">how this programme </w:t>
      </w:r>
      <w:r w:rsidR="00522C63">
        <w:t>will practically work</w:t>
      </w:r>
      <w:r w:rsidR="00EE75AD">
        <w:t>.</w:t>
      </w:r>
    </w:p>
    <w:p w:rsidR="00EA00B7" w:rsidRDefault="00EA00B7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t xml:space="preserve">Questions </w:t>
      </w:r>
      <w:r w:rsidR="00E968FE">
        <w:t xml:space="preserve">were </w:t>
      </w:r>
      <w:r>
        <w:t xml:space="preserve">raised about the </w:t>
      </w:r>
      <w:r w:rsidRPr="00EA00B7">
        <w:rPr>
          <w:b/>
        </w:rPr>
        <w:t xml:space="preserve">impact on the autonomy of GP’s </w:t>
      </w:r>
      <w:r>
        <w:t xml:space="preserve">and </w:t>
      </w:r>
      <w:r>
        <w:rPr>
          <w:b/>
        </w:rPr>
        <w:t>how Social C</w:t>
      </w:r>
      <w:r w:rsidRPr="00EA00B7">
        <w:rPr>
          <w:b/>
        </w:rPr>
        <w:t>are would be integrated at local level</w:t>
      </w:r>
      <w:r w:rsidR="00E968FE">
        <w:rPr>
          <w:b/>
        </w:rPr>
        <w:t xml:space="preserve">.  </w:t>
      </w:r>
      <w:r>
        <w:t>Michelle reassured the group that GPs are involved in any decision making and no autonomy</w:t>
      </w:r>
      <w:r w:rsidR="00E92FE1">
        <w:t xml:space="preserve"> will be</w:t>
      </w:r>
      <w:r>
        <w:t xml:space="preserve"> lost in this plan.</w:t>
      </w:r>
      <w:r w:rsidR="00EE75AD" w:rsidRPr="00EE75AD">
        <w:t xml:space="preserve"> </w:t>
      </w:r>
      <w:r w:rsidR="00EE75AD">
        <w:t xml:space="preserve">Currently City </w:t>
      </w:r>
      <w:proofErr w:type="gramStart"/>
      <w:r w:rsidR="00EE75AD">
        <w:t>Level  ICP</w:t>
      </w:r>
      <w:proofErr w:type="gramEnd"/>
      <w:r w:rsidR="00EE75AD">
        <w:t xml:space="preserve"> discussions are ongoing  with all agencies </w:t>
      </w:r>
      <w:r w:rsidR="00A359F4">
        <w:t xml:space="preserve">in discussions together </w:t>
      </w:r>
      <w:r w:rsidR="00EE75AD">
        <w:t xml:space="preserve"> but no decisions have yet been reached</w:t>
      </w:r>
      <w:r w:rsidR="00A359F4">
        <w:t>.</w:t>
      </w:r>
    </w:p>
    <w:p w:rsidR="00E92FE1" w:rsidRPr="00E92FE1" w:rsidRDefault="00E92FE1" w:rsidP="00C511D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b/>
        </w:rPr>
      </w:pPr>
      <w:r w:rsidRPr="00E92FE1">
        <w:rPr>
          <w:b/>
        </w:rPr>
        <w:t>Next stage</w:t>
      </w:r>
      <w:r>
        <w:t xml:space="preserve"> will be a paper produced by Clinical Directors and then Chief Executives will sign up when all agencies are in agreement</w:t>
      </w:r>
    </w:p>
    <w:p w:rsidR="00FE3DC2" w:rsidRDefault="00FE3DC2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t>Michelle stressed that it was important to get the relationships working across the different Wards,</w:t>
      </w:r>
      <w:r w:rsidR="00000CAF">
        <w:t xml:space="preserve"> </w:t>
      </w:r>
      <w:r>
        <w:t>PCNs and Councils</w:t>
      </w:r>
    </w:p>
    <w:p w:rsidR="00224533" w:rsidRDefault="00034157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rPr>
          <w:b/>
        </w:rPr>
        <w:t>C</w:t>
      </w:r>
      <w:r w:rsidR="00224533" w:rsidRPr="00224533">
        <w:rPr>
          <w:b/>
        </w:rPr>
        <w:t>ommissioning of services</w:t>
      </w:r>
      <w:r w:rsidR="001361D7">
        <w:t>-Clinical Commissioning Groups -</w:t>
      </w:r>
    </w:p>
    <w:p w:rsidR="00522C63" w:rsidRDefault="00224533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>
        <w:t>Michelle</w:t>
      </w:r>
      <w:r w:rsidR="00522C63">
        <w:t xml:space="preserve"> explained that </w:t>
      </w:r>
      <w:bookmarkStart w:id="1" w:name="_gjdgxs" w:colFirst="0" w:colLast="0"/>
      <w:bookmarkEnd w:id="1"/>
      <w:r w:rsidR="001361D7">
        <w:t xml:space="preserve">the role of commissioning would be different but no detail discussed at this stage. Currently </w:t>
      </w:r>
      <w:r w:rsidR="00522C63">
        <w:t>there are 6 CCGs</w:t>
      </w:r>
      <w:r w:rsidR="001361D7">
        <w:t xml:space="preserve"> </w:t>
      </w:r>
      <w:r>
        <w:t>and these would be m</w:t>
      </w:r>
      <w:r w:rsidR="00522C63">
        <w:t>erged to 1</w:t>
      </w:r>
      <w:r w:rsidR="001361D7">
        <w:t xml:space="preserve"> </w:t>
      </w:r>
      <w:r w:rsidR="00522C63">
        <w:t xml:space="preserve">CCG with a </w:t>
      </w:r>
      <w:r>
        <w:t xml:space="preserve">much broader </w:t>
      </w:r>
      <w:r w:rsidR="00522C63">
        <w:t>remit.</w:t>
      </w:r>
    </w:p>
    <w:p w:rsidR="00EE75AD" w:rsidRPr="009B7E6C" w:rsidRDefault="00EE75AD" w:rsidP="00C511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ind w:hanging="720"/>
        <w:rPr>
          <w:b/>
          <w:u w:val="single"/>
        </w:rPr>
      </w:pPr>
      <w:r w:rsidRPr="009B7E6C">
        <w:rPr>
          <w:b/>
          <w:u w:val="single"/>
        </w:rPr>
        <w:t>Update from CCG Peoples Council</w:t>
      </w:r>
      <w:r w:rsidR="00000CAF" w:rsidRPr="009B7E6C">
        <w:rPr>
          <w:b/>
          <w:u w:val="single"/>
        </w:rPr>
        <w:t xml:space="preserve"> </w:t>
      </w:r>
    </w:p>
    <w:p w:rsidR="009B7E6C" w:rsidRDefault="00EE75AD" w:rsidP="00C511D8">
      <w:pPr>
        <w:pBdr>
          <w:top w:val="nil"/>
          <w:left w:val="nil"/>
          <w:bottom w:val="nil"/>
          <w:right w:val="nil"/>
          <w:between w:val="nil"/>
        </w:pBdr>
        <w:spacing w:before="160"/>
      </w:pPr>
      <w:r w:rsidRPr="00EE75AD">
        <w:t>Rob</w:t>
      </w:r>
      <w:r w:rsidR="00E968FE">
        <w:t xml:space="preserve"> reported</w:t>
      </w:r>
      <w:r w:rsidR="00DB2A80">
        <w:t xml:space="preserve"> that </w:t>
      </w:r>
      <w:r w:rsidR="00E968FE">
        <w:t>People’s Council</w:t>
      </w:r>
      <w:r>
        <w:t xml:space="preserve"> is no longer operational and that it i</w:t>
      </w:r>
      <w:r w:rsidR="00E968FE">
        <w:t xml:space="preserve">s yet unclear as to where Patient Participation </w:t>
      </w:r>
      <w:r>
        <w:t xml:space="preserve">will fit at City </w:t>
      </w:r>
      <w:r w:rsidR="00E968FE">
        <w:t xml:space="preserve">(ICP) </w:t>
      </w:r>
      <w:r>
        <w:t>Level.</w:t>
      </w:r>
      <w:r w:rsidR="00DB2A80">
        <w:t xml:space="preserve"> There </w:t>
      </w:r>
      <w:r w:rsidR="00E968FE">
        <w:t>is now a Patient and Publication Engagement Committee (PPEC)</w:t>
      </w:r>
      <w:r w:rsidR="00DB2A80">
        <w:t xml:space="preserve"> at </w:t>
      </w:r>
      <w:r w:rsidR="00E968FE">
        <w:t>“</w:t>
      </w:r>
      <w:r w:rsidR="00DB2A80">
        <w:t>County</w:t>
      </w:r>
      <w:r w:rsidR="00E968FE">
        <w:t>” (ICS)</w:t>
      </w:r>
      <w:r w:rsidR="00DB2A80">
        <w:t xml:space="preserve"> Level</w:t>
      </w:r>
      <w:r w:rsidR="00E968FE">
        <w:t>.</w:t>
      </w:r>
      <w:r w:rsidR="00DB2A80">
        <w:t xml:space="preserve"> </w:t>
      </w:r>
      <w:r w:rsidR="009B7E6C">
        <w:t xml:space="preserve"> </w:t>
      </w:r>
      <w:r w:rsidR="00E968FE">
        <w:t xml:space="preserve">Locally, it was agreed that the Chairs of the PCN7 PPGs </w:t>
      </w:r>
      <w:r w:rsidR="00DB2A80">
        <w:t>will meet to discuss</w:t>
      </w:r>
      <w:r w:rsidR="009B7E6C">
        <w:t xml:space="preserve"> how </w:t>
      </w:r>
      <w:r w:rsidR="00E968FE">
        <w:t xml:space="preserve">PPGs will work with PCNs and in line with Nikki’s suggestion </w:t>
      </w:r>
      <w:r w:rsidR="00DB2A80">
        <w:t xml:space="preserve">should meet with Clinical </w:t>
      </w:r>
      <w:r w:rsidR="00DB2A80" w:rsidRPr="00E968FE">
        <w:t>Director Catherine O’Connor.</w:t>
      </w:r>
      <w:r w:rsidR="00DB2A80">
        <w:t xml:space="preserve"> This was a very welcome suggestion and agreed.</w:t>
      </w:r>
      <w:r w:rsidR="00247031">
        <w:t xml:space="preserve"> Dates times to be confirmed</w:t>
      </w:r>
      <w:r w:rsidR="009B7E6C">
        <w:t xml:space="preserve">. </w:t>
      </w:r>
    </w:p>
    <w:p w:rsidR="00DB2A80" w:rsidRPr="009B7E6C" w:rsidRDefault="00DB2A80" w:rsidP="00C511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ind w:hanging="720"/>
      </w:pPr>
      <w:r w:rsidRPr="009B7E6C">
        <w:rPr>
          <w:b/>
          <w:u w:val="single"/>
        </w:rPr>
        <w:t>Update on other Matters from DRHC</w:t>
      </w:r>
    </w:p>
    <w:p w:rsidR="00DB2A80" w:rsidRDefault="00DB2A80" w:rsidP="00C511D8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DB2A80">
        <w:t xml:space="preserve">Jane </w:t>
      </w:r>
      <w:r>
        <w:t>provided information on the following</w:t>
      </w:r>
      <w:r w:rsidR="0005617C">
        <w:t>:</w:t>
      </w:r>
    </w:p>
    <w:p w:rsidR="0005617C" w:rsidRPr="00E07FDE" w:rsidRDefault="0005617C" w:rsidP="00C511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 w:themeColor="text1" w:themeTint="80"/>
        </w:rPr>
      </w:pPr>
    </w:p>
    <w:p w:rsidR="001378F3" w:rsidRPr="00967515" w:rsidRDefault="001378F3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95959" w:themeColor="text1" w:themeTint="A6"/>
        </w:rPr>
      </w:pPr>
      <w:r w:rsidRPr="00247031">
        <w:rPr>
          <w:b/>
        </w:rPr>
        <w:t>New Appointments made</w:t>
      </w:r>
      <w:r w:rsidRPr="00967515">
        <w:rPr>
          <w:color w:val="595959" w:themeColor="text1" w:themeTint="A6"/>
        </w:rPr>
        <w:t>:</w:t>
      </w:r>
    </w:p>
    <w:p w:rsidR="00E07FDE" w:rsidRDefault="008B41F2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I</w:t>
      </w:r>
      <w:r w:rsidR="001378F3">
        <w:t>ordan</w:t>
      </w:r>
      <w:r w:rsidR="00967515">
        <w:t>us</w:t>
      </w:r>
      <w:proofErr w:type="spellEnd"/>
      <w:r w:rsidR="00967515">
        <w:t xml:space="preserve"> </w:t>
      </w:r>
      <w:r w:rsidR="009B7E6C">
        <w:t>Paraskevopoulos, Administration Support.</w:t>
      </w:r>
    </w:p>
    <w:p w:rsidR="001378F3" w:rsidRDefault="009B7E6C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Clinical Pharmacist, </w:t>
      </w:r>
      <w:r w:rsidR="00967515">
        <w:t>who can</w:t>
      </w:r>
      <w:r w:rsidR="00C511D8">
        <w:t xml:space="preserve"> review medications</w:t>
      </w:r>
      <w:r w:rsidR="00967515">
        <w:t xml:space="preserve"> </w:t>
      </w:r>
      <w:r w:rsidR="005F3C92">
        <w:t xml:space="preserve">and </w:t>
      </w:r>
      <w:r w:rsidR="00967515">
        <w:t>prescribe</w:t>
      </w:r>
      <w:r w:rsidR="001378F3">
        <w:t xml:space="preserve"> drugs</w:t>
      </w:r>
      <w:r w:rsidR="00967515">
        <w:t xml:space="preserve"> without</w:t>
      </w:r>
      <w:r>
        <w:t xml:space="preserve"> the need to see a GP.</w:t>
      </w:r>
    </w:p>
    <w:p w:rsidR="001378F3" w:rsidRDefault="001378F3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Advanced </w:t>
      </w:r>
      <w:r w:rsidR="005F3C92">
        <w:t xml:space="preserve">Care </w:t>
      </w:r>
      <w:r w:rsidR="009B7E6C">
        <w:t xml:space="preserve">Practitioner, Erica, who </w:t>
      </w:r>
      <w:r w:rsidR="00967515">
        <w:t>can</w:t>
      </w:r>
      <w:r>
        <w:t xml:space="preserve"> </w:t>
      </w:r>
      <w:r w:rsidR="005F3C92">
        <w:t>make home visits thus</w:t>
      </w:r>
      <w:r w:rsidR="009B7E6C">
        <w:t xml:space="preserve"> relieving pressure on GPs.</w:t>
      </w:r>
    </w:p>
    <w:p w:rsidR="001378F3" w:rsidRPr="00C511D8" w:rsidRDefault="00C511D8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11D8">
        <w:t xml:space="preserve">New </w:t>
      </w:r>
      <w:r w:rsidR="001378F3" w:rsidRPr="00C511D8">
        <w:t>GP</w:t>
      </w:r>
      <w:r w:rsidR="00E07FDE" w:rsidRPr="00C511D8">
        <w:t xml:space="preserve"> </w:t>
      </w:r>
      <w:r w:rsidR="001378F3" w:rsidRPr="00C511D8">
        <w:t xml:space="preserve">Saira </w:t>
      </w:r>
      <w:proofErr w:type="spellStart"/>
      <w:r w:rsidR="001378F3" w:rsidRPr="00C511D8">
        <w:t>Jawai</w:t>
      </w:r>
      <w:r w:rsidRPr="00C511D8">
        <w:t>d</w:t>
      </w:r>
      <w:proofErr w:type="spellEnd"/>
    </w:p>
    <w:p w:rsidR="00E07FDE" w:rsidRPr="00C511D8" w:rsidRDefault="00E07FDE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11D8">
        <w:t xml:space="preserve">Dr </w:t>
      </w:r>
      <w:proofErr w:type="spellStart"/>
      <w:r w:rsidRPr="00C511D8">
        <w:t>Aliwa</w:t>
      </w:r>
      <w:r w:rsidR="00C511D8" w:rsidRPr="00C511D8">
        <w:t>le</w:t>
      </w:r>
      <w:proofErr w:type="spellEnd"/>
      <w:r w:rsidR="00C511D8" w:rsidRPr="00C511D8">
        <w:t xml:space="preserve"> has been unwell so his work has been covered by a l</w:t>
      </w:r>
      <w:r w:rsidRPr="00C511D8">
        <w:t>ocum</w:t>
      </w:r>
    </w:p>
    <w:p w:rsidR="001378F3" w:rsidRDefault="009B7E6C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2 </w:t>
      </w:r>
      <w:proofErr w:type="spellStart"/>
      <w:r>
        <w:t>Phle</w:t>
      </w:r>
      <w:r w:rsidR="001378F3">
        <w:t>botamists</w:t>
      </w:r>
      <w:proofErr w:type="spellEnd"/>
      <w:r w:rsidR="001378F3" w:rsidRPr="001378F3">
        <w:t xml:space="preserve"> </w:t>
      </w:r>
      <w:r w:rsidR="001378F3">
        <w:t xml:space="preserve"> </w:t>
      </w:r>
    </w:p>
    <w:p w:rsidR="001378F3" w:rsidRDefault="00E07FDE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B7E6C">
        <w:t xml:space="preserve">3 </w:t>
      </w:r>
      <w:r w:rsidR="0005617C">
        <w:t xml:space="preserve">junior doctors two </w:t>
      </w:r>
      <w:r w:rsidRPr="009B7E6C">
        <w:t>F2</w:t>
      </w:r>
      <w:r w:rsidR="0005617C">
        <w:t>s</w:t>
      </w:r>
      <w:r w:rsidRPr="009B7E6C">
        <w:t>-</w:t>
      </w:r>
      <w:r w:rsidR="00967515" w:rsidRPr="009B7E6C">
        <w:t xml:space="preserve"> in final year,</w:t>
      </w:r>
      <w:r w:rsidRPr="009B7E6C">
        <w:t xml:space="preserve"> </w:t>
      </w:r>
      <w:r w:rsidR="00967515" w:rsidRPr="009B7E6C">
        <w:t xml:space="preserve">training as a Doctors, </w:t>
      </w:r>
      <w:r w:rsidR="0005617C">
        <w:t xml:space="preserve">one </w:t>
      </w:r>
      <w:r w:rsidRPr="009B7E6C">
        <w:t>GP</w:t>
      </w:r>
      <w:r w:rsidR="0005617C">
        <w:t xml:space="preserve"> trainee</w:t>
      </w:r>
      <w:r w:rsidR="009B7E6C">
        <w:t>,</w:t>
      </w:r>
    </w:p>
    <w:p w:rsidR="00E07FDE" w:rsidRDefault="00E07FDE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378F3" w:rsidRDefault="009B7E6C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Dr Singh has returned from Maternity Leave.</w:t>
      </w:r>
    </w:p>
    <w:p w:rsidR="00967515" w:rsidRDefault="00967515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47031" w:rsidRDefault="00967515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67515">
        <w:rPr>
          <w:b/>
        </w:rPr>
        <w:t>Extension of building</w:t>
      </w:r>
      <w:r w:rsidRPr="00247031">
        <w:t xml:space="preserve">: </w:t>
      </w:r>
      <w:r w:rsidR="00247031" w:rsidRPr="00247031">
        <w:t xml:space="preserve"> original date for completion of the new spaces</w:t>
      </w:r>
      <w:r w:rsidR="00247031">
        <w:t xml:space="preserve"> has already past.</w:t>
      </w:r>
      <w:r w:rsidR="00247031" w:rsidRPr="00247031">
        <w:t xml:space="preserve"> </w:t>
      </w:r>
    </w:p>
    <w:p w:rsidR="00967515" w:rsidRDefault="00247031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The delay is due to lack of agreement on the cost of a very </w:t>
      </w:r>
      <w:proofErr w:type="gramStart"/>
      <w:r>
        <w:t>narrow  strip</w:t>
      </w:r>
      <w:proofErr w:type="gramEnd"/>
      <w:r>
        <w:t xml:space="preserve"> of land adjacent to proposed site. Due to regulations for H&amp;S this strip is necessary to comply. As a result this is impacting on the services that can be offered at the surgery, as well as making working conditions for staff not ideal.</w:t>
      </w:r>
    </w:p>
    <w:p w:rsidR="00247031" w:rsidRDefault="00247031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00CAF" w:rsidRPr="00802681" w:rsidRDefault="00247031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247031">
        <w:rPr>
          <w:b/>
        </w:rPr>
        <w:t>Flu Clinic</w:t>
      </w:r>
      <w:r w:rsidR="009B7E6C">
        <w:rPr>
          <w:b/>
        </w:rPr>
        <w:t xml:space="preserve">. </w:t>
      </w:r>
      <w:r w:rsidR="009B7E6C" w:rsidRPr="00802681">
        <w:t xml:space="preserve">There was </w:t>
      </w:r>
      <w:r w:rsidR="00000CAF" w:rsidRPr="00802681">
        <w:t xml:space="preserve">very good attendance </w:t>
      </w:r>
      <w:r w:rsidR="009B7E6C" w:rsidRPr="00802681">
        <w:t xml:space="preserve">on </w:t>
      </w:r>
      <w:r w:rsidR="00000CAF" w:rsidRPr="00802681">
        <w:t>Sat 7</w:t>
      </w:r>
      <w:r w:rsidR="00000CAF" w:rsidRPr="00802681">
        <w:rPr>
          <w:vertAlign w:val="superscript"/>
        </w:rPr>
        <w:t>th</w:t>
      </w:r>
      <w:r w:rsidR="00000CAF" w:rsidRPr="00802681">
        <w:t xml:space="preserve"> September</w:t>
      </w:r>
      <w:r w:rsidR="009B7E6C" w:rsidRPr="00802681">
        <w:t xml:space="preserve"> but the </w:t>
      </w:r>
      <w:r w:rsidR="00000CAF" w:rsidRPr="00802681">
        <w:t>available</w:t>
      </w:r>
      <w:r w:rsidR="00802681" w:rsidRPr="00802681">
        <w:t xml:space="preserve"> doses</w:t>
      </w:r>
      <w:r w:rsidR="009B7E6C" w:rsidRPr="00802681">
        <w:t xml:space="preserve"> </w:t>
      </w:r>
      <w:r w:rsidR="00000CAF" w:rsidRPr="00802681">
        <w:t xml:space="preserve">(500) ran out by 10.30. More clinics </w:t>
      </w:r>
      <w:r w:rsidR="00802681" w:rsidRPr="00802681">
        <w:t xml:space="preserve">are </w:t>
      </w:r>
      <w:r w:rsidR="00000CAF" w:rsidRPr="00802681">
        <w:t>being made available for all those who were turned away</w:t>
      </w:r>
      <w:r w:rsidR="00F74400" w:rsidRPr="00802681">
        <w:t>.</w:t>
      </w:r>
    </w:p>
    <w:p w:rsidR="00247031" w:rsidRPr="00802681" w:rsidRDefault="00802681" w:rsidP="00C51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02681">
        <w:lastRenderedPageBreak/>
        <w:t>The n</w:t>
      </w:r>
      <w:r w:rsidR="00000CAF" w:rsidRPr="00802681">
        <w:t>ext clinic for Flu inocula</w:t>
      </w:r>
      <w:r>
        <w:t>tion is 23 September for over 65</w:t>
      </w:r>
      <w:r w:rsidR="00000CAF" w:rsidRPr="00802681">
        <w:t>s</w:t>
      </w:r>
      <w:r>
        <w:t>.</w:t>
      </w:r>
    </w:p>
    <w:p w:rsidR="00F74400" w:rsidRDefault="00F74400" w:rsidP="00E0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74400" w:rsidRDefault="00F74400" w:rsidP="00E0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F74400">
        <w:rPr>
          <w:b/>
        </w:rPr>
        <w:t>Communications with patients</w:t>
      </w:r>
    </w:p>
    <w:p w:rsidR="00D4760E" w:rsidRDefault="00802681" w:rsidP="00E0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There was so</w:t>
      </w:r>
      <w:r w:rsidR="005F3C92" w:rsidRPr="005F3C92">
        <w:t>me discussion around use of email as a more efficient</w:t>
      </w:r>
      <w:r w:rsidR="005F3C92">
        <w:t xml:space="preserve"> and less costly way of communicati</w:t>
      </w:r>
      <w:r w:rsidR="005F3C92" w:rsidRPr="005F3C92">
        <w:t>ng wi</w:t>
      </w:r>
      <w:r w:rsidR="005F3C92">
        <w:t>th</w:t>
      </w:r>
      <w:r w:rsidR="005F3C92" w:rsidRPr="005F3C92">
        <w:t xml:space="preserve"> patients</w:t>
      </w:r>
      <w:r w:rsidR="005F3C92">
        <w:t xml:space="preserve">. Jordan sees no problem with this idea, whilst recognising that some patients do not engage fully with digital technology. </w:t>
      </w:r>
    </w:p>
    <w:p w:rsidR="005F3C92" w:rsidRDefault="00D4760E" w:rsidP="00E0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2478FD">
        <w:rPr>
          <w:b/>
        </w:rPr>
        <w:t>Action</w:t>
      </w:r>
      <w:r>
        <w:t xml:space="preserve"> </w:t>
      </w:r>
      <w:r w:rsidR="005F3C92">
        <w:t>will be looked at by the Administration team at DRHC.</w:t>
      </w:r>
      <w:r w:rsidR="00802681">
        <w:t xml:space="preserve"> Rob volunteered his services, given his professional knowledge in this field.</w:t>
      </w:r>
    </w:p>
    <w:p w:rsidR="00802681" w:rsidRDefault="00802681" w:rsidP="00E0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74400" w:rsidRPr="00802681" w:rsidRDefault="00F74400" w:rsidP="0080268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u w:val="single"/>
        </w:rPr>
      </w:pPr>
      <w:r w:rsidRPr="00802681">
        <w:rPr>
          <w:b/>
          <w:u w:val="single"/>
        </w:rPr>
        <w:t>Future Activities</w:t>
      </w:r>
    </w:p>
    <w:p w:rsidR="00E43A36" w:rsidRDefault="00F74400">
      <w:r w:rsidRPr="00F74400">
        <w:t>Jane</w:t>
      </w:r>
      <w:r w:rsidR="00802681">
        <w:t xml:space="preserve"> </w:t>
      </w:r>
      <w:r>
        <w:t>(DRHC)</w:t>
      </w:r>
      <w:r w:rsidRPr="00F74400">
        <w:t xml:space="preserve"> </w:t>
      </w:r>
      <w:r w:rsidR="00802681">
        <w:t>asked</w:t>
      </w:r>
      <w:r>
        <w:t xml:space="preserve"> if </w:t>
      </w:r>
      <w:r w:rsidRPr="00F74400">
        <w:t xml:space="preserve">members of our </w:t>
      </w:r>
      <w:r>
        <w:t xml:space="preserve">PPG would volunteer to support and </w:t>
      </w:r>
      <w:proofErr w:type="gramStart"/>
      <w:r>
        <w:t>encourage</w:t>
      </w:r>
      <w:r w:rsidRPr="00F74400">
        <w:t xml:space="preserve"> </w:t>
      </w:r>
      <w:r>
        <w:t xml:space="preserve"> patients</w:t>
      </w:r>
      <w:proofErr w:type="gramEnd"/>
      <w:r>
        <w:t xml:space="preserve"> of </w:t>
      </w:r>
      <w:r w:rsidR="00802681">
        <w:rPr>
          <w:b/>
        </w:rPr>
        <w:t>Grange Farm Surgery to</w:t>
      </w:r>
      <w:r w:rsidRPr="00982406">
        <w:rPr>
          <w:b/>
        </w:rPr>
        <w:t xml:space="preserve"> start their own PPG</w:t>
      </w:r>
      <w:r>
        <w:t xml:space="preserve">. There has been little interest at that surgery. She asked members, if possible, to attend a </w:t>
      </w:r>
      <w:r w:rsidRPr="00982406">
        <w:rPr>
          <w:b/>
        </w:rPr>
        <w:t>Macmillan Cancer Charity event at Grange Farm on 27</w:t>
      </w:r>
      <w:r w:rsidRPr="00982406">
        <w:rPr>
          <w:b/>
          <w:vertAlign w:val="superscript"/>
        </w:rPr>
        <w:t>th</w:t>
      </w:r>
      <w:r w:rsidRPr="00982406">
        <w:rPr>
          <w:b/>
        </w:rPr>
        <w:t xml:space="preserve"> September at 10.00a.m. </w:t>
      </w:r>
      <w:r>
        <w:t xml:space="preserve">There were no definite commitments but a </w:t>
      </w:r>
      <w:r w:rsidR="00802681">
        <w:t xml:space="preserve">definite </w:t>
      </w:r>
      <w:r>
        <w:t>willingness to help. It is hoped some members will</w:t>
      </w:r>
      <w:r w:rsidR="00802681">
        <w:t xml:space="preserve"> attend. Suggestions were made </w:t>
      </w:r>
      <w:r>
        <w:t>that the staff of DRHC</w:t>
      </w:r>
      <w:r w:rsidR="00982406">
        <w:t xml:space="preserve"> and Grange Farm identify individuals whom they think, with support, be interested. We as a group would invite them to attend our </w:t>
      </w:r>
      <w:r w:rsidR="00802681">
        <w:t>meeting/s and encourage them to</w:t>
      </w:r>
      <w:r w:rsidR="00982406">
        <w:t xml:space="preserve"> instigate a group at Grange Farm.</w:t>
      </w:r>
    </w:p>
    <w:p w:rsidR="0024424C" w:rsidRPr="00802681" w:rsidRDefault="0024424C" w:rsidP="00802681">
      <w:pPr>
        <w:pStyle w:val="ListParagraph"/>
        <w:numPr>
          <w:ilvl w:val="0"/>
          <w:numId w:val="5"/>
        </w:numPr>
        <w:ind w:hanging="720"/>
        <w:rPr>
          <w:b/>
          <w:u w:val="single"/>
        </w:rPr>
      </w:pPr>
      <w:r w:rsidRPr="00802681">
        <w:rPr>
          <w:b/>
          <w:u w:val="single"/>
        </w:rPr>
        <w:t>AOB</w:t>
      </w:r>
    </w:p>
    <w:p w:rsidR="0024424C" w:rsidRDefault="0024424C" w:rsidP="00802681">
      <w:r w:rsidRPr="0024424C">
        <w:t>Individuals reported on a number of issues</w:t>
      </w:r>
      <w:r w:rsidR="00802681">
        <w:t>:</w:t>
      </w:r>
    </w:p>
    <w:p w:rsidR="0024424C" w:rsidRDefault="0024424C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 w:rsidRPr="0024424C">
        <w:t>Personal records can be access</w:t>
      </w:r>
      <w:r w:rsidR="00D4760E">
        <w:t>e</w:t>
      </w:r>
      <w:r w:rsidRPr="0024424C">
        <w:t>d on</w:t>
      </w:r>
      <w:r>
        <w:t>line but unable to print.</w:t>
      </w:r>
    </w:p>
    <w:p w:rsidR="0024424C" w:rsidRDefault="00D4760E" w:rsidP="00802681">
      <w:pPr>
        <w:spacing w:after="0" w:line="240" w:lineRule="auto"/>
      </w:pPr>
      <w:r w:rsidRPr="002478FD">
        <w:rPr>
          <w:b/>
        </w:rPr>
        <w:t>Action</w:t>
      </w:r>
      <w:r>
        <w:t xml:space="preserve"> </w:t>
      </w:r>
      <w:r w:rsidR="0024424C">
        <w:t>Jordan suggested that if problem persists to email him or one of the admin team</w:t>
      </w:r>
    </w:p>
    <w:p w:rsidR="0024424C" w:rsidRDefault="0024424C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>
        <w:t>Prescriptions hard to decipher e.g. names and quantity of drugs unclear</w:t>
      </w:r>
    </w:p>
    <w:p w:rsidR="0024424C" w:rsidRDefault="00D4760E" w:rsidP="00802681">
      <w:pPr>
        <w:spacing w:after="0" w:line="240" w:lineRule="auto"/>
      </w:pPr>
      <w:proofErr w:type="gramStart"/>
      <w:r w:rsidRPr="002478FD">
        <w:rPr>
          <w:b/>
        </w:rPr>
        <w:t>Action</w:t>
      </w:r>
      <w:r>
        <w:t xml:space="preserve">  </w:t>
      </w:r>
      <w:r w:rsidR="00C511D8">
        <w:t>Jane</w:t>
      </w:r>
      <w:proofErr w:type="gramEnd"/>
      <w:r w:rsidR="00C511D8">
        <w:t xml:space="preserve"> will address this </w:t>
      </w:r>
      <w:r w:rsidR="0024424C">
        <w:t>and see if it can be made clearer</w:t>
      </w:r>
    </w:p>
    <w:p w:rsidR="0024424C" w:rsidRDefault="0024424C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>
        <w:t>Drugs delivered by Pharmacy a</w:t>
      </w:r>
      <w:r w:rsidR="00C511D8">
        <w:t xml:space="preserve">re sometimes not date correct, </w:t>
      </w:r>
      <w:proofErr w:type="spellStart"/>
      <w:r w:rsidR="00C511D8">
        <w:t>e</w:t>
      </w:r>
      <w:r>
        <w:t>.g</w:t>
      </w:r>
      <w:proofErr w:type="spellEnd"/>
      <w:r>
        <w:t xml:space="preserve"> dates for new deliveries sometimes predate the ones already in use. This would perhaps indicate pharmacy not properly managing their stock</w:t>
      </w:r>
      <w:r w:rsidR="00D4760E">
        <w:t>.</w:t>
      </w:r>
    </w:p>
    <w:p w:rsidR="00D4760E" w:rsidRPr="00D4760E" w:rsidRDefault="00D4760E" w:rsidP="00802681">
      <w:pPr>
        <w:spacing w:after="0" w:line="240" w:lineRule="auto"/>
      </w:pPr>
      <w:r w:rsidRPr="002478FD">
        <w:rPr>
          <w:b/>
        </w:rPr>
        <w:t>Action</w:t>
      </w:r>
      <w:r>
        <w:rPr>
          <w:b/>
        </w:rPr>
        <w:t xml:space="preserve"> </w:t>
      </w:r>
      <w:r>
        <w:t xml:space="preserve">Jane </w:t>
      </w:r>
      <w:r w:rsidRPr="00D4760E">
        <w:t>/Admin to investigate</w:t>
      </w:r>
    </w:p>
    <w:p w:rsidR="00D4760E" w:rsidRDefault="00D4760E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>
        <w:t>Review dates for repeat prescriptions are confusing and inconsistent</w:t>
      </w:r>
    </w:p>
    <w:p w:rsidR="00802681" w:rsidRDefault="00D4760E" w:rsidP="00802681">
      <w:pPr>
        <w:spacing w:after="0" w:line="240" w:lineRule="auto"/>
      </w:pPr>
      <w:r w:rsidRPr="002478FD">
        <w:rPr>
          <w:b/>
        </w:rPr>
        <w:t>Action</w:t>
      </w:r>
      <w:r>
        <w:rPr>
          <w:b/>
        </w:rPr>
        <w:t xml:space="preserve"> </w:t>
      </w:r>
      <w:r>
        <w:t xml:space="preserve">Jane </w:t>
      </w:r>
      <w:r w:rsidRPr="00D4760E">
        <w:t>/Admin to investigate</w:t>
      </w:r>
    </w:p>
    <w:p w:rsidR="00D4760E" w:rsidRPr="00D4760E" w:rsidRDefault="00D4760E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proofErr w:type="gramStart"/>
      <w:r>
        <w:t>initial</w:t>
      </w:r>
      <w:proofErr w:type="gramEnd"/>
      <w:r>
        <w:t xml:space="preserve"> questions by reception are of a clinical nature and some patients </w:t>
      </w:r>
      <w:r w:rsidR="002478FD">
        <w:t>think this is inappropriate.</w:t>
      </w:r>
      <w:r w:rsidR="00C511D8">
        <w:t xml:space="preserve"> </w:t>
      </w:r>
      <w:r>
        <w:t xml:space="preserve">Jane explained that </w:t>
      </w:r>
      <w:r w:rsidR="002478FD">
        <w:t xml:space="preserve">reception </w:t>
      </w:r>
      <w:r>
        <w:t>need to ask some questions regarding illness</w:t>
      </w:r>
      <w:r w:rsidR="00E603B2">
        <w:t>,</w:t>
      </w:r>
      <w:r>
        <w:t xml:space="preserve"> in order to assess where they </w:t>
      </w:r>
      <w:r w:rsidR="002478FD">
        <w:t xml:space="preserve">can best </w:t>
      </w:r>
      <w:r>
        <w:t>direct the patient</w:t>
      </w:r>
      <w:r w:rsidR="002478FD">
        <w:t>,</w:t>
      </w:r>
      <w:r>
        <w:t xml:space="preserve"> e.g. it is not always necessary for a GP appointment for general ailments</w:t>
      </w:r>
      <w:r w:rsidR="00E603B2">
        <w:t>,</w:t>
      </w:r>
      <w:r>
        <w:t xml:space="preserve"> w</w:t>
      </w:r>
      <w:r w:rsidR="002478FD">
        <w:t>hen a nurse can see the patient perhaps more quickly.</w:t>
      </w:r>
    </w:p>
    <w:p w:rsidR="00E603B2" w:rsidRDefault="002478FD" w:rsidP="00C511D8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>
        <w:t>waiting times on the phone queue can be excessively long</w:t>
      </w:r>
      <w:r w:rsidR="00E603B2">
        <w:t xml:space="preserve"> </w:t>
      </w:r>
    </w:p>
    <w:p w:rsidR="00E603B2" w:rsidRDefault="002478FD" w:rsidP="00802681">
      <w:pPr>
        <w:spacing w:after="0" w:line="240" w:lineRule="auto"/>
      </w:pPr>
      <w:r>
        <w:t>Jane explained that this could be a purely technical</w:t>
      </w:r>
      <w:r w:rsidR="00E603B2">
        <w:t xml:space="preserve"> issue t</w:t>
      </w:r>
      <w:r>
        <w:t>o do with the system and its usage.</w:t>
      </w:r>
    </w:p>
    <w:p w:rsidR="002478FD" w:rsidRDefault="00E603B2" w:rsidP="00802681">
      <w:pPr>
        <w:spacing w:after="0" w:line="240" w:lineRule="auto"/>
      </w:pPr>
      <w:r w:rsidRPr="00E603B2">
        <w:rPr>
          <w:b/>
        </w:rPr>
        <w:t>Action</w:t>
      </w:r>
      <w:r>
        <w:t xml:space="preserve"> </w:t>
      </w:r>
      <w:r w:rsidR="002478FD">
        <w:t>Perhaps clearer instruction and the use of the call waiting system</w:t>
      </w:r>
      <w:r>
        <w:t xml:space="preserve"> by staff</w:t>
      </w:r>
      <w:r w:rsidR="002478FD">
        <w:t>?</w:t>
      </w:r>
    </w:p>
    <w:p w:rsidR="00E603B2" w:rsidRDefault="00E603B2" w:rsidP="00802681">
      <w:pPr>
        <w:pStyle w:val="ListParagraph"/>
        <w:numPr>
          <w:ilvl w:val="0"/>
          <w:numId w:val="11"/>
        </w:numPr>
        <w:spacing w:after="0" w:line="240" w:lineRule="auto"/>
        <w:ind w:left="0" w:firstLine="0"/>
      </w:pPr>
      <w:r>
        <w:t xml:space="preserve">Lack of </w:t>
      </w:r>
      <w:r w:rsidR="00802681">
        <w:t>appointments</w:t>
      </w:r>
      <w:r>
        <w:t xml:space="preserve"> available over the summer</w:t>
      </w:r>
    </w:p>
    <w:p w:rsidR="00E603B2" w:rsidRDefault="00E603B2" w:rsidP="00802681">
      <w:pPr>
        <w:spacing w:after="0" w:line="240" w:lineRule="auto"/>
      </w:pPr>
      <w:r>
        <w:t xml:space="preserve">These were explained as </w:t>
      </w:r>
      <w:r w:rsidR="00802681">
        <w:t xml:space="preserve">having been a </w:t>
      </w:r>
      <w:r>
        <w:t>summer holid</w:t>
      </w:r>
      <w:r w:rsidR="00802681">
        <w:t xml:space="preserve">ay period for GPs, as well as </w:t>
      </w:r>
      <w:proofErr w:type="spellStart"/>
      <w:r>
        <w:t>ickness</w:t>
      </w:r>
      <w:proofErr w:type="spellEnd"/>
      <w:r>
        <w:t xml:space="preserve"> amongst staff</w:t>
      </w:r>
      <w:r w:rsidR="00802681">
        <w:t>. H</w:t>
      </w:r>
      <w:r w:rsidRPr="00802681">
        <w:t>owever there is availability for patients as long as they are willing to use the GP+ s</w:t>
      </w:r>
      <w:r w:rsidR="00802681" w:rsidRPr="00802681">
        <w:t xml:space="preserve">ervices which are evenings and </w:t>
      </w:r>
      <w:r w:rsidRPr="00802681">
        <w:t>Saturday Morning in Parliament Street Surgery in the centre of town.</w:t>
      </w:r>
    </w:p>
    <w:p w:rsidR="00E603B2" w:rsidRDefault="00E603B2" w:rsidP="00E603B2">
      <w:pPr>
        <w:spacing w:after="0" w:line="240" w:lineRule="auto"/>
      </w:pPr>
    </w:p>
    <w:p w:rsidR="00144B19" w:rsidRPr="00802681" w:rsidRDefault="00802681" w:rsidP="00802681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/>
        </w:rPr>
      </w:pPr>
      <w:r>
        <w:rPr>
          <w:b/>
          <w:u w:val="single"/>
        </w:rPr>
        <w:t xml:space="preserve">Date of </w:t>
      </w:r>
      <w:r w:rsidR="00E603B2" w:rsidRPr="00802681">
        <w:rPr>
          <w:b/>
          <w:u w:val="single"/>
        </w:rPr>
        <w:t>Next Meeting</w:t>
      </w:r>
      <w:r w:rsidR="00144B19" w:rsidRPr="00802681">
        <w:rPr>
          <w:b/>
        </w:rPr>
        <w:t xml:space="preserve">                           </w:t>
      </w:r>
    </w:p>
    <w:p w:rsidR="00144B19" w:rsidRDefault="00144B19" w:rsidP="00E603B2">
      <w:pPr>
        <w:spacing w:after="0" w:line="240" w:lineRule="auto"/>
        <w:rPr>
          <w:b/>
        </w:rPr>
      </w:pPr>
    </w:p>
    <w:p w:rsidR="00E603B2" w:rsidRPr="00144B19" w:rsidRDefault="00A43F64" w:rsidP="00E603B2">
      <w:pPr>
        <w:spacing w:after="0" w:line="240" w:lineRule="auto"/>
        <w:rPr>
          <w:b/>
          <w:u w:val="single"/>
        </w:rPr>
      </w:pPr>
      <w:r>
        <w:rPr>
          <w:b/>
        </w:rPr>
        <w:t xml:space="preserve">2PM, </w:t>
      </w:r>
      <w:r w:rsidR="00E603B2" w:rsidRPr="00144B19">
        <w:rPr>
          <w:b/>
        </w:rPr>
        <w:t>TUESDAY 19</w:t>
      </w:r>
      <w:r w:rsidR="00E603B2" w:rsidRPr="00144B19">
        <w:rPr>
          <w:b/>
          <w:vertAlign w:val="superscript"/>
        </w:rPr>
        <w:t>TH</w:t>
      </w:r>
      <w:r w:rsidR="00E603B2" w:rsidRPr="00144B19">
        <w:rPr>
          <w:b/>
        </w:rPr>
        <w:t xml:space="preserve"> NOVEMBER 2019 </w:t>
      </w:r>
    </w:p>
    <w:p w:rsidR="0024424C" w:rsidRDefault="0024424C" w:rsidP="0024424C"/>
    <w:p w:rsidR="0024424C" w:rsidRPr="0024424C" w:rsidRDefault="0024424C" w:rsidP="0024424C"/>
    <w:sectPr w:rsidR="0024424C" w:rsidRPr="0024424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B03"/>
    <w:multiLevelType w:val="hybridMultilevel"/>
    <w:tmpl w:val="996EBB9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A27DE"/>
    <w:multiLevelType w:val="hybridMultilevel"/>
    <w:tmpl w:val="7818CE20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3D5"/>
    <w:multiLevelType w:val="hybridMultilevel"/>
    <w:tmpl w:val="56184E06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0F87"/>
    <w:multiLevelType w:val="hybridMultilevel"/>
    <w:tmpl w:val="9802FA3E"/>
    <w:lvl w:ilvl="0" w:tplc="2116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37D9"/>
    <w:multiLevelType w:val="multilevel"/>
    <w:tmpl w:val="6C9E6D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00C"/>
    <w:multiLevelType w:val="hybridMultilevel"/>
    <w:tmpl w:val="3EF000E0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0860"/>
    <w:multiLevelType w:val="hybridMultilevel"/>
    <w:tmpl w:val="A4D0480C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63E0"/>
    <w:multiLevelType w:val="hybridMultilevel"/>
    <w:tmpl w:val="C9EE2734"/>
    <w:lvl w:ilvl="0" w:tplc="194CB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3ABD"/>
    <w:multiLevelType w:val="hybridMultilevel"/>
    <w:tmpl w:val="84D4594A"/>
    <w:lvl w:ilvl="0" w:tplc="FA180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E4693"/>
    <w:multiLevelType w:val="hybridMultilevel"/>
    <w:tmpl w:val="6BEA63EC"/>
    <w:lvl w:ilvl="0" w:tplc="CDF82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466D"/>
    <w:multiLevelType w:val="hybridMultilevel"/>
    <w:tmpl w:val="08283082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87649"/>
    <w:multiLevelType w:val="hybridMultilevel"/>
    <w:tmpl w:val="1B8288E4"/>
    <w:lvl w:ilvl="0" w:tplc="E7203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F9"/>
    <w:rsid w:val="00000CAF"/>
    <w:rsid w:val="00034157"/>
    <w:rsid w:val="00042298"/>
    <w:rsid w:val="0005617C"/>
    <w:rsid w:val="00066B0B"/>
    <w:rsid w:val="001361D7"/>
    <w:rsid w:val="001378F3"/>
    <w:rsid w:val="00144B19"/>
    <w:rsid w:val="00165052"/>
    <w:rsid w:val="00224533"/>
    <w:rsid w:val="00231D9C"/>
    <w:rsid w:val="0024424C"/>
    <w:rsid w:val="00247031"/>
    <w:rsid w:val="002478FD"/>
    <w:rsid w:val="0028783B"/>
    <w:rsid w:val="002B6569"/>
    <w:rsid w:val="00473EF1"/>
    <w:rsid w:val="004A742F"/>
    <w:rsid w:val="00522C63"/>
    <w:rsid w:val="005F3C92"/>
    <w:rsid w:val="006307F9"/>
    <w:rsid w:val="00802681"/>
    <w:rsid w:val="008B41F2"/>
    <w:rsid w:val="008E1EF2"/>
    <w:rsid w:val="008E2BDB"/>
    <w:rsid w:val="00967515"/>
    <w:rsid w:val="00982406"/>
    <w:rsid w:val="00986F78"/>
    <w:rsid w:val="009B7E6C"/>
    <w:rsid w:val="00A359F4"/>
    <w:rsid w:val="00A43F64"/>
    <w:rsid w:val="00B426DD"/>
    <w:rsid w:val="00B748C6"/>
    <w:rsid w:val="00C511D8"/>
    <w:rsid w:val="00CD4172"/>
    <w:rsid w:val="00D4760E"/>
    <w:rsid w:val="00DB2A80"/>
    <w:rsid w:val="00DE09EF"/>
    <w:rsid w:val="00E07FDE"/>
    <w:rsid w:val="00E43A36"/>
    <w:rsid w:val="00E603B2"/>
    <w:rsid w:val="00E92FE1"/>
    <w:rsid w:val="00E968FE"/>
    <w:rsid w:val="00EA00B7"/>
    <w:rsid w:val="00EE75AD"/>
    <w:rsid w:val="00F74400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F9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7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0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F9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7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0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7300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Benner Anna - Administrator - C84039</cp:lastModifiedBy>
  <cp:revision>2</cp:revision>
  <dcterms:created xsi:type="dcterms:W3CDTF">2019-10-08T08:27:00Z</dcterms:created>
  <dcterms:modified xsi:type="dcterms:W3CDTF">2019-10-08T08:27:00Z</dcterms:modified>
</cp:coreProperties>
</file>